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435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</w:t>
      </w:r>
      <w:proofErr w:type="gramStart"/>
      <w:r w:rsidR="00435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.Б</w:t>
      </w:r>
      <w:proofErr w:type="gramEnd"/>
      <w:r w:rsidR="00435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АРТЕНЕВА В.В</w:t>
      </w: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435FE0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ВЫПОЛНЕНИЮ ЛАБОРАТОРНЫХ РАБОТ </w:t>
      </w:r>
      <w:proofErr w:type="gramStart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ДИСЦЕПЛИНЫ</w:t>
      </w:r>
    </w:p>
    <w:p w:rsidR="001F03A8" w:rsidRPr="001F03A8" w:rsidRDefault="001F03A8" w:rsidP="001F03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3A8">
        <w:rPr>
          <w:rFonts w:ascii="Times New Roman" w:hAnsi="Times New Roman" w:cs="Times New Roman"/>
          <w:b/>
          <w:sz w:val="28"/>
          <w:szCs w:val="28"/>
        </w:rPr>
        <w:t>ОП.03 ЭЛЕКТРОТЕХНИКА и ЭЛЕКТРОНИКА</w:t>
      </w: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</w:rPr>
      </w:pPr>
      <w:r w:rsidRPr="001F03A8">
        <w:rPr>
          <w:rFonts w:ascii="Times New Roman" w:hAnsi="Times New Roman" w:cs="Times New Roman"/>
          <w:b/>
          <w:i/>
          <w:sz w:val="28"/>
          <w:szCs w:val="28"/>
        </w:rPr>
        <w:t>Профессиональный   цикл</w:t>
      </w: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</w:rPr>
      </w:pPr>
      <w:r w:rsidRPr="001F03A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</w:rPr>
      </w:pPr>
      <w:r w:rsidRPr="001F03A8">
        <w:rPr>
          <w:rFonts w:ascii="Times New Roman" w:eastAsia="Calibri" w:hAnsi="Times New Roman" w:cs="Times New Roman"/>
          <w:b/>
          <w:i/>
          <w:sz w:val="28"/>
          <w:szCs w:val="28"/>
        </w:rPr>
        <w:t>08.02.04  Водоснабжение и водоотведение</w:t>
      </w: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p w:rsidR="00A61ABD" w:rsidRPr="00435FE0" w:rsidRDefault="00A61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435FE0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634BE" w:rsidRPr="00435FE0" w:rsidRDefault="00627D24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435FE0">
        <w:rPr>
          <w:rFonts w:ascii="Times New Roman" w:hAnsi="Times New Roman" w:cs="Times New Roman"/>
          <w:sz w:val="24"/>
          <w:szCs w:val="24"/>
        </w:rPr>
        <w:fldChar w:fldCharType="begin"/>
      </w:r>
      <w:r w:rsidR="00A61ABD" w:rsidRPr="00435FE0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35FE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7247880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</w:t>
        </w:r>
        <w:r w:rsidR="003634BE" w:rsidRPr="00435FE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_Toc517247880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1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2.</w:t>
        </w:r>
        <w:r w:rsidR="003634BE" w:rsidRPr="00435FE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Подготовка к лабораторной работе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_Toc517247881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2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3.</w:t>
        </w:r>
        <w:r w:rsidR="003634BE" w:rsidRPr="00435FE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Выполнение лабораторной работы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_Toc517247882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3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4.</w:t>
        </w:r>
        <w:r w:rsidR="003634BE" w:rsidRPr="00435FE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70143" w:rsidRPr="00435FE0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Оформление лабораторной р</w:t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аботы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_Toc517247883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4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5.</w:t>
        </w:r>
        <w:r w:rsidR="003634BE" w:rsidRPr="00435FE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Перечень лабораторн</w:t>
        </w:r>
        <w:r w:rsidR="00B70143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ых</w:t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_Toc517247884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9C79BD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435FE0">
        <w:rPr>
          <w:rFonts w:ascii="Times New Roman" w:hAnsi="Times New Roman" w:cs="Times New Roman"/>
          <w:sz w:val="24"/>
          <w:szCs w:val="24"/>
        </w:rPr>
        <w:t>Лабораторная</w:t>
      </w:r>
      <w:hyperlink w:anchor="_Toc517247885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работа №</w:t>
        </w:r>
        <w:r w:rsidR="00F95931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1</w:t>
        </w:r>
        <w:r w:rsidR="001F03A8" w:rsidRPr="00435FE0">
          <w:rPr>
            <w:rFonts w:ascii="Times New Roman" w:hAnsi="Times New Roman" w:cs="Times New Roman"/>
            <w:sz w:val="24"/>
            <w:szCs w:val="24"/>
          </w:rPr>
          <w:t>Последовательное, параллельное и специальное соединение потребителей. Расчёт простейшей эл.цепи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7D24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_Toc517247885 \h </w:instrText>
        </w:r>
        <w:r w:rsidR="00627D24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7D24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627D24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 w:rsidP="00B701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7247886" w:history="1"/>
      <w:r w:rsidR="00F95931" w:rsidRPr="00435FE0">
        <w:rPr>
          <w:rFonts w:ascii="Times New Roman" w:hAnsi="Times New Roman" w:cs="Times New Roman"/>
          <w:sz w:val="24"/>
          <w:szCs w:val="24"/>
        </w:rPr>
        <w:t>Лабораторная</w:t>
      </w:r>
      <w:hyperlink w:anchor="_Toc517247887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работа №</w:t>
        </w:r>
        <w:r w:rsidR="00F95931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2</w:t>
        </w:r>
        <w:r w:rsidR="00467314" w:rsidRPr="00435FE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Методы электрических изменений. Класс точности приборов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_Toc517247887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 w:rsidP="00F95931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89" w:history="1">
        <w:r w:rsidR="00F95931" w:rsidRPr="00435FE0">
          <w:rPr>
            <w:rFonts w:ascii="Times New Roman" w:hAnsi="Times New Roman" w:cs="Times New Roman"/>
            <w:sz w:val="24"/>
            <w:szCs w:val="24"/>
          </w:rPr>
          <w:t>Лабораторная</w:t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работа №</w:t>
        </w:r>
        <w:r w:rsidR="00F95931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3</w:t>
        </w:r>
        <w:r w:rsidR="009C79BD" w:rsidRPr="00435FE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Измерение неэлектрических величин с помощью электроизмерительных приборов</w:t>
        </w:r>
        <w:r w:rsidR="00F95931" w:rsidRPr="00435FE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…………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_Toc517247889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435FE0" w:rsidRDefault="00627D24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905" w:history="1"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</w:rPr>
          <w:t>6.</w:t>
        </w:r>
        <w:r w:rsidR="003634BE" w:rsidRPr="00435FE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435FE0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Критерии оценивания лабораторной и практической работы</w:t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_Toc517247905 \h </w:instrTex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435F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61ABD" w:rsidRDefault="00627D24">
      <w:r w:rsidRPr="00435FE0">
        <w:rPr>
          <w:rFonts w:ascii="Times New Roman" w:hAnsi="Times New Roman" w:cs="Times New Roman"/>
          <w:sz w:val="24"/>
          <w:szCs w:val="24"/>
        </w:rPr>
        <w:fldChar w:fldCharType="end"/>
      </w:r>
    </w:p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Pr="002241F8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0" w:name="_Toc517247880"/>
      <w:r w:rsidRPr="002241F8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</w:t>
      </w:r>
      <w:r w:rsidR="00B70143">
        <w:rPr>
          <w:sz w:val="28"/>
          <w:szCs w:val="28"/>
        </w:rPr>
        <w:t>ые</w:t>
      </w:r>
      <w:r w:rsidRPr="002241F8">
        <w:rPr>
          <w:sz w:val="28"/>
          <w:szCs w:val="28"/>
        </w:rPr>
        <w:t xml:space="preserve">работы по </w:t>
      </w:r>
      <w:r w:rsidR="003C4D70">
        <w:rPr>
          <w:sz w:val="28"/>
          <w:szCs w:val="28"/>
        </w:rPr>
        <w:t>электротехнике</w:t>
      </w:r>
      <w:r w:rsidRPr="002241F8">
        <w:rPr>
          <w:sz w:val="28"/>
          <w:szCs w:val="28"/>
        </w:rPr>
        <w:t xml:space="preserve"> -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лабораторных работ является: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учебной дисциплины «</w:t>
      </w:r>
      <w:r w:rsidR="00751A41">
        <w:rPr>
          <w:sz w:val="28"/>
          <w:szCs w:val="28"/>
        </w:rPr>
        <w:t>электротехника</w:t>
      </w:r>
      <w:r w:rsidRPr="002241F8">
        <w:rPr>
          <w:sz w:val="28"/>
          <w:szCs w:val="28"/>
        </w:rPr>
        <w:t>»;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634BE" w:rsidRDefault="00C1620E" w:rsidP="003634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 xml:space="preserve">овладеть умениями самостоятельно ставить </w:t>
      </w:r>
      <w:r w:rsidR="00751A41">
        <w:rPr>
          <w:sz w:val="28"/>
          <w:szCs w:val="28"/>
        </w:rPr>
        <w:t>электротехнические</w:t>
      </w:r>
      <w:r w:rsidRPr="002241F8">
        <w:rPr>
          <w:sz w:val="28"/>
          <w:szCs w:val="28"/>
        </w:rPr>
        <w:t xml:space="preserve"> опыты, </w:t>
      </w:r>
    </w:p>
    <w:p w:rsidR="003634BE" w:rsidRDefault="00C1620E" w:rsidP="003634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фиксировать свои наблюдения, анализировать их, </w:t>
      </w:r>
    </w:p>
    <w:p w:rsidR="00C1620E" w:rsidRPr="002241F8" w:rsidRDefault="00C1620E" w:rsidP="003634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делать выводы в целях дальнейшего использования полученных знаний и умений.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лабораторных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все опыты производить с максимальной тщательностью; для вычислений можно использовать калькулятор.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Лабораторные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Pr="002241F8">
        <w:rPr>
          <w:sz w:val="28"/>
          <w:szCs w:val="28"/>
        </w:rPr>
        <w:t>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лабораторной работе</w:t>
      </w:r>
      <w:bookmarkEnd w:id="1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каким методом она проводится.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лабораторной работы</w:t>
      </w:r>
      <w:bookmarkEnd w:id="2"/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лабораторной работы сначала необходимо изучить </w:t>
      </w:r>
      <w:r w:rsidR="002F5187">
        <w:rPr>
          <w:sz w:val="28"/>
          <w:szCs w:val="28"/>
        </w:rPr>
        <w:t>электрические структурные и принципиальные схемы изучаемого устройства или цепи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Затем следует ознакомиться с прибором</w:t>
      </w:r>
      <w:r w:rsidR="002F5187">
        <w:rPr>
          <w:sz w:val="28"/>
          <w:szCs w:val="28"/>
        </w:rPr>
        <w:t xml:space="preserve"> или устройством</w:t>
      </w:r>
      <w:r w:rsidRPr="002241F8">
        <w:rPr>
          <w:sz w:val="28"/>
          <w:szCs w:val="28"/>
        </w:rPr>
        <w:t>, установить его соответствие описанию, выполнить рекомендованную в описании прибора последовательность действий по подготовке прибора к работе.</w:t>
      </w:r>
    </w:p>
    <w:p w:rsidR="00231708" w:rsidRPr="002241F8" w:rsidRDefault="00DE2051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Собрать соответствующую электрическую цепь</w:t>
      </w:r>
      <w:r w:rsidR="00C1620E" w:rsidRPr="002241F8">
        <w:rPr>
          <w:sz w:val="28"/>
          <w:szCs w:val="28"/>
        </w:rPr>
        <w:t xml:space="preserve">, произвести </w:t>
      </w:r>
      <w:r>
        <w:rPr>
          <w:sz w:val="28"/>
          <w:szCs w:val="28"/>
        </w:rPr>
        <w:t>измерения её параметров</w:t>
      </w:r>
      <w:r w:rsidR="00C1620E"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Произвести описание опыта, проанализировать, сделать вывод и обосновать его – ответить на вопрос, для решения которого выполнялся опыт.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Все записи при выполнении лабораторных работ должны вестись исключительно в тетради для лабораторных и практических работ. Ее следует вести самым аккуратнейшим образом. В тетради для лабораторных и практических работ оформляется выполненная работа согласно указанию по ее выполнению.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3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лабораторной работы</w:t>
      </w:r>
      <w:bookmarkEnd w:id="3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лабораторная работа должн</w:t>
      </w:r>
      <w:r w:rsidR="00B70143">
        <w:rPr>
          <w:b/>
          <w:bCs/>
          <w:iCs/>
          <w:sz w:val="28"/>
          <w:szCs w:val="28"/>
          <w:bdr w:val="none" w:sz="0" w:space="0" w:color="auto" w:frame="1"/>
        </w:rPr>
        <w:t>а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 xml:space="preserve"> содержать в себе следующие разделы: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Оборудование.</w:t>
      </w:r>
      <w:r w:rsidR="00231708" w:rsidRPr="002241F8">
        <w:rPr>
          <w:sz w:val="28"/>
          <w:szCs w:val="28"/>
        </w:rPr>
        <w:t xml:space="preserve"> Производится перечисление всех лабораторных инструментов (с указанием количества), </w:t>
      </w:r>
      <w:r w:rsidR="00DE2051">
        <w:rPr>
          <w:sz w:val="28"/>
          <w:szCs w:val="28"/>
        </w:rPr>
        <w:t>материалов и приборов</w:t>
      </w:r>
      <w:r w:rsidR="00231708" w:rsidRPr="002241F8">
        <w:rPr>
          <w:sz w:val="28"/>
          <w:szCs w:val="28"/>
        </w:rPr>
        <w:t>.</w:t>
      </w:r>
    </w:p>
    <w:p w:rsidR="00C1620E" w:rsidRPr="002241F8" w:rsidRDefault="00DE2051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Структурных и принципиальных электрических</w:t>
      </w:r>
      <w:r w:rsidR="00C1620E" w:rsidRPr="002241F8">
        <w:rPr>
          <w:sz w:val="28"/>
          <w:szCs w:val="28"/>
        </w:rPr>
        <w:t xml:space="preserve"> схем</w:t>
      </w:r>
      <w:r>
        <w:rPr>
          <w:sz w:val="28"/>
          <w:szCs w:val="28"/>
        </w:rPr>
        <w:t>,</w:t>
      </w:r>
      <w:r w:rsidR="00C1620E" w:rsidRPr="002241F8">
        <w:rPr>
          <w:sz w:val="28"/>
          <w:szCs w:val="28"/>
        </w:rPr>
        <w:t xml:space="preserve"> с используемыми в работе символами измеряемых величин.</w:t>
      </w:r>
    </w:p>
    <w:p w:rsidR="00C1620E" w:rsidRPr="002241F8" w:rsidRDefault="00231708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DE2051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полученные в </w:t>
      </w:r>
      <w:r>
        <w:rPr>
          <w:sz w:val="28"/>
          <w:szCs w:val="28"/>
        </w:rPr>
        <w:t>ходе</w:t>
      </w:r>
      <w:r w:rsidRPr="002241F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</w:t>
      </w:r>
      <w:r w:rsidR="00C1620E" w:rsidRPr="002241F8">
        <w:rPr>
          <w:sz w:val="28"/>
          <w:szCs w:val="28"/>
        </w:rPr>
        <w:t>е</w:t>
      </w:r>
      <w:r w:rsidR="00E62C9E" w:rsidRPr="002241F8">
        <w:rPr>
          <w:sz w:val="28"/>
          <w:szCs w:val="28"/>
        </w:rPr>
        <w:t xml:space="preserve">зультаты наблюдений, </w:t>
      </w:r>
      <w:r>
        <w:rPr>
          <w:sz w:val="28"/>
          <w:szCs w:val="28"/>
        </w:rPr>
        <w:t>измерений и расчётыз</w:t>
      </w:r>
      <w:r w:rsidR="00E62C9E" w:rsidRPr="002241F8">
        <w:rPr>
          <w:sz w:val="28"/>
          <w:szCs w:val="28"/>
        </w:rPr>
        <w:t xml:space="preserve">аписываются </w:t>
      </w:r>
      <w:r>
        <w:rPr>
          <w:sz w:val="28"/>
          <w:szCs w:val="28"/>
        </w:rPr>
        <w:t>по</w:t>
      </w:r>
      <w:r w:rsidR="00E62C9E" w:rsidRPr="002241F8">
        <w:rPr>
          <w:sz w:val="28"/>
          <w:szCs w:val="28"/>
        </w:rPr>
        <w:t>этап</w:t>
      </w:r>
      <w:r>
        <w:rPr>
          <w:sz w:val="28"/>
          <w:szCs w:val="28"/>
        </w:rPr>
        <w:t>но</w:t>
      </w:r>
      <w:r w:rsidR="00E62C9E" w:rsidRPr="002241F8">
        <w:rPr>
          <w:sz w:val="28"/>
          <w:szCs w:val="28"/>
        </w:rPr>
        <w:t xml:space="preserve">. </w:t>
      </w:r>
    </w:p>
    <w:p w:rsidR="00C1620E" w:rsidRPr="002241F8" w:rsidRDefault="00C1620E" w:rsidP="00C1620E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4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лабораторной работы</w:t>
      </w:r>
      <w:bookmarkEnd w:id="4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</w:t>
      </w:r>
      <w:proofErr w:type="spellStart"/>
      <w:r w:rsidR="006A065E">
        <w:rPr>
          <w:sz w:val="28"/>
          <w:szCs w:val="28"/>
        </w:rPr>
        <w:t>инструментом</w:t>
      </w:r>
      <w:r w:rsidRPr="002241F8">
        <w:rPr>
          <w:sz w:val="28"/>
          <w:szCs w:val="28"/>
        </w:rPr>
        <w:t>и</w:t>
      </w:r>
      <w:proofErr w:type="spellEnd"/>
      <w:r w:rsidRPr="002241F8">
        <w:rPr>
          <w:sz w:val="28"/>
          <w:szCs w:val="28"/>
        </w:rPr>
        <w:t xml:space="preserve"> и приборами; 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а)работа выполнена правильно, без существенных ошибок, сделаны выводы;</w:t>
      </w:r>
    </w:p>
    <w:p w:rsidR="00087D3B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</w:t>
      </w:r>
      <w:bookmarkStart w:id="5" w:name="_GoBack"/>
      <w:r w:rsidRPr="002241F8">
        <w:rPr>
          <w:sz w:val="28"/>
          <w:szCs w:val="28"/>
        </w:rPr>
        <w:t>ве</w:t>
      </w:r>
      <w:bookmarkEnd w:id="5"/>
      <w:r w:rsidRPr="002241F8">
        <w:rPr>
          <w:sz w:val="28"/>
          <w:szCs w:val="28"/>
        </w:rPr>
        <w:t>ществами и приборами.</w:t>
      </w:r>
    </w:p>
    <w:p w:rsidR="00C1620E" w:rsidRPr="002241F8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учителя.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учителя.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746E6"/>
    <w:rsid w:val="00087D3B"/>
    <w:rsid w:val="000A0DC4"/>
    <w:rsid w:val="0010118C"/>
    <w:rsid w:val="00132C3A"/>
    <w:rsid w:val="00182143"/>
    <w:rsid w:val="001D227B"/>
    <w:rsid w:val="001F03A8"/>
    <w:rsid w:val="001F3C6F"/>
    <w:rsid w:val="002241F8"/>
    <w:rsid w:val="00231708"/>
    <w:rsid w:val="002855FA"/>
    <w:rsid w:val="002D4166"/>
    <w:rsid w:val="002F5187"/>
    <w:rsid w:val="003634BE"/>
    <w:rsid w:val="003818F3"/>
    <w:rsid w:val="003C4D70"/>
    <w:rsid w:val="00435FE0"/>
    <w:rsid w:val="00442CB0"/>
    <w:rsid w:val="00467314"/>
    <w:rsid w:val="004D580B"/>
    <w:rsid w:val="00514428"/>
    <w:rsid w:val="00516006"/>
    <w:rsid w:val="00557A05"/>
    <w:rsid w:val="006179D1"/>
    <w:rsid w:val="00627D24"/>
    <w:rsid w:val="006421C9"/>
    <w:rsid w:val="006A065E"/>
    <w:rsid w:val="00740800"/>
    <w:rsid w:val="00751A41"/>
    <w:rsid w:val="007C11F8"/>
    <w:rsid w:val="007C1E9B"/>
    <w:rsid w:val="007E2840"/>
    <w:rsid w:val="008B4C82"/>
    <w:rsid w:val="008C5BF9"/>
    <w:rsid w:val="009708BE"/>
    <w:rsid w:val="009C79BD"/>
    <w:rsid w:val="00A61ABD"/>
    <w:rsid w:val="00AA3ED1"/>
    <w:rsid w:val="00B70143"/>
    <w:rsid w:val="00B90924"/>
    <w:rsid w:val="00C10B24"/>
    <w:rsid w:val="00C1620E"/>
    <w:rsid w:val="00C617B4"/>
    <w:rsid w:val="00D14656"/>
    <w:rsid w:val="00D22FE0"/>
    <w:rsid w:val="00D53D2A"/>
    <w:rsid w:val="00D90208"/>
    <w:rsid w:val="00DB1198"/>
    <w:rsid w:val="00DB7D0F"/>
    <w:rsid w:val="00DE2051"/>
    <w:rsid w:val="00DE4C90"/>
    <w:rsid w:val="00E62C9E"/>
    <w:rsid w:val="00E80A5C"/>
    <w:rsid w:val="00EF0294"/>
    <w:rsid w:val="00F936F2"/>
    <w:rsid w:val="00F95931"/>
    <w:rsid w:val="00FB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F7DE-B713-4784-921E-FA74B19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24</cp:revision>
  <cp:lastPrinted>2017-12-18T08:18:00Z</cp:lastPrinted>
  <dcterms:created xsi:type="dcterms:W3CDTF">2018-06-20T04:54:00Z</dcterms:created>
  <dcterms:modified xsi:type="dcterms:W3CDTF">2018-06-25T13:51:00Z</dcterms:modified>
</cp:coreProperties>
</file>