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13" w:rsidRPr="00331413" w:rsidRDefault="00331413" w:rsidP="003314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aps/>
          <w:sz w:val="27"/>
          <w:szCs w:val="27"/>
        </w:rPr>
        <w:t>Министерство образования и науки Самарской области</w:t>
      </w:r>
    </w:p>
    <w:p w:rsidR="00331413" w:rsidRPr="00331413" w:rsidRDefault="00331413" w:rsidP="003314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aps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331413" w:rsidRPr="00331413" w:rsidRDefault="00331413" w:rsidP="003314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aps/>
          <w:sz w:val="27"/>
          <w:szCs w:val="27"/>
        </w:rPr>
        <w:t>самарской области</w:t>
      </w:r>
    </w:p>
    <w:p w:rsidR="00331413" w:rsidRPr="00331413" w:rsidRDefault="00331413" w:rsidP="003314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aps/>
          <w:sz w:val="27"/>
          <w:szCs w:val="27"/>
        </w:rPr>
        <w:t>самарский многопрофильный КОЛЛЕДЖ ИМ. Бартенева в.</w:t>
      </w:r>
      <w:proofErr w:type="gramStart"/>
      <w:r w:rsidRPr="00331413">
        <w:rPr>
          <w:rFonts w:ascii="Times New Roman" w:eastAsia="Times New Roman" w:hAnsi="Times New Roman" w:cs="Times New Roman"/>
          <w:caps/>
          <w:sz w:val="27"/>
          <w:szCs w:val="27"/>
        </w:rPr>
        <w:t>в</w:t>
      </w:r>
      <w:proofErr w:type="gramEnd"/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МЕТОДИЧЕСКИЕ РЕКОМЕНДАЦИИ ПО ВЫПОЛНЕНИЮ ВНЕАУДИТОРНОЙ САМОСТОЯТЕЛЬНОЙ РАБОТЫ </w:t>
      </w:r>
    </w:p>
    <w:p w:rsidR="00331413" w:rsidRPr="00331413" w:rsidRDefault="00331413" w:rsidP="00331413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ПО ДИСЦИПЛИНЕ ОУД 02. ЛИТЕРАТУРА. </w:t>
      </w: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Самара</w:t>
      </w:r>
    </w:p>
    <w:p w:rsidR="00331413" w:rsidRPr="00331413" w:rsidRDefault="00331413" w:rsidP="00331413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413" w:rsidRPr="00331413" w:rsidRDefault="00331413" w:rsidP="00331413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102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413">
        <w:rPr>
          <w:rFonts w:ascii="Times New Roman" w:eastAsia="Times New Roman" w:hAnsi="Times New Roman" w:cs="Times New Roman"/>
          <w:b/>
          <w:bCs/>
          <w:sz w:val="27"/>
          <w:szCs w:val="27"/>
        </w:rPr>
        <w:t>Беловодская</w:t>
      </w:r>
      <w:proofErr w:type="spellEnd"/>
      <w:r w:rsidRPr="003314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И.Ю. </w:t>
      </w:r>
      <w:r w:rsidRPr="00331413">
        <w:rPr>
          <w:rFonts w:ascii="Times New Roman" w:eastAsia="Times New Roman" w:hAnsi="Times New Roman" w:cs="Times New Roman"/>
          <w:sz w:val="27"/>
          <w:szCs w:val="27"/>
        </w:rPr>
        <w:t>Методические рекомендации по</w:t>
      </w:r>
      <w:r w:rsidRPr="003314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31413">
        <w:rPr>
          <w:rFonts w:ascii="Times New Roman" w:eastAsia="Times New Roman" w:hAnsi="Times New Roman" w:cs="Times New Roman"/>
          <w:sz w:val="27"/>
          <w:szCs w:val="27"/>
        </w:rPr>
        <w:t xml:space="preserve">выполнению внеаудиторной самостоятельной работы по дисциплине </w:t>
      </w:r>
      <w:r w:rsidRPr="00331413">
        <w:rPr>
          <w:rFonts w:ascii="Times New Roman" w:eastAsia="Times New Roman" w:hAnsi="Times New Roman" w:cs="Times New Roman"/>
          <w:caps/>
          <w:sz w:val="27"/>
          <w:szCs w:val="27"/>
        </w:rPr>
        <w:t xml:space="preserve">ОУД 02. Литература </w:t>
      </w:r>
      <w:r w:rsidRPr="00331413">
        <w:rPr>
          <w:rFonts w:ascii="Times New Roman" w:eastAsia="Times New Roman" w:hAnsi="Times New Roman" w:cs="Times New Roman"/>
          <w:sz w:val="27"/>
          <w:szCs w:val="27"/>
        </w:rPr>
        <w:t xml:space="preserve">– Самара: ГБПОУ </w:t>
      </w:r>
      <w:proofErr w:type="gramStart"/>
      <w:r w:rsidRPr="00331413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331413">
        <w:rPr>
          <w:rFonts w:ascii="Times New Roman" w:eastAsia="Times New Roman" w:hAnsi="Times New Roman" w:cs="Times New Roman"/>
          <w:sz w:val="27"/>
          <w:szCs w:val="27"/>
        </w:rPr>
        <w:t xml:space="preserve"> «Самарский многопрофильный колледж им. Бартенева В.В.», 2017.</w:t>
      </w:r>
    </w:p>
    <w:p w:rsidR="00331413" w:rsidRPr="00331413" w:rsidRDefault="00331413" w:rsidP="00331413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spacing w:before="100" w:beforeAutospacing="1" w:after="0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sz w:val="27"/>
          <w:szCs w:val="27"/>
        </w:rPr>
        <w:t xml:space="preserve">В работе представлены методические рекомендации по выполнению внеаудиторной самостоятельной работы по дисциплине </w:t>
      </w:r>
      <w:r w:rsidRPr="00331413">
        <w:rPr>
          <w:rFonts w:ascii="Times New Roman" w:eastAsia="Times New Roman" w:hAnsi="Times New Roman" w:cs="Times New Roman"/>
          <w:caps/>
          <w:sz w:val="27"/>
          <w:szCs w:val="27"/>
        </w:rPr>
        <w:t>ОУД 02. Литература</w:t>
      </w:r>
      <w:r w:rsidRPr="0033141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331413" w:rsidRPr="00331413" w:rsidRDefault="00331413" w:rsidP="00331413">
      <w:pPr>
        <w:spacing w:before="100" w:beforeAutospacing="1" w:after="0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sz w:val="27"/>
          <w:szCs w:val="27"/>
        </w:rPr>
        <w:t xml:space="preserve">Методические рекомендации предназначены для </w:t>
      </w:r>
      <w:proofErr w:type="gramStart"/>
      <w:r w:rsidRPr="00331413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331413">
        <w:rPr>
          <w:rFonts w:ascii="Times New Roman" w:eastAsia="Times New Roman" w:hAnsi="Times New Roman" w:cs="Times New Roman"/>
          <w:sz w:val="27"/>
          <w:szCs w:val="27"/>
        </w:rPr>
        <w:t xml:space="preserve"> по профессии: 35.01.19 Мастер садово-паркового и ландшафтного строительства. Данная разработка может быть использована при повторении пройденного материала, для подготовки к письменным и устным работам и для подготовки к дифференцированному зачету. </w:t>
      </w:r>
    </w:p>
    <w:p w:rsidR="00331413" w:rsidRPr="00331413" w:rsidRDefault="00331413" w:rsidP="00331413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331413" w:rsidRPr="00331413" w:rsidRDefault="00331413" w:rsidP="00331413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СОДЕРЖАНИЕ</w:t>
      </w:r>
    </w:p>
    <w:p w:rsidR="00331413" w:rsidRPr="00331413" w:rsidRDefault="00331413" w:rsidP="003314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b/>
          <w:bCs/>
          <w:sz w:val="27"/>
          <w:szCs w:val="27"/>
        </w:rPr>
        <w:t>1. ПОЯСНИТЕЛЬНАЯ ЗАПИСКА.</w:t>
      </w:r>
    </w:p>
    <w:p w:rsidR="00331413" w:rsidRPr="00331413" w:rsidRDefault="00331413" w:rsidP="003314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sz w:val="27"/>
          <w:szCs w:val="27"/>
        </w:rPr>
        <w:t>1.1. Виды и формы самостоятельной работы.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sz w:val="27"/>
          <w:szCs w:val="27"/>
        </w:rPr>
        <w:t>1.2. Формы контроля самостоятельной работы.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1.3. Критерии оценки результатов самостоятельной внеаудиторной работы.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ПРАВИЛА ВЫПОЛНЕНИЯ ВНЕАУДИТОРНЫХ САМОСТОЯТЕЛЬНЫХ РАБОТ ПО ЛИТЕРАТУРЕ.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2.1.Методические рекомендации по составлению конспектов</w:t>
      </w:r>
    </w:p>
    <w:p w:rsidR="00331413" w:rsidRPr="00331413" w:rsidRDefault="00331413" w:rsidP="003314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2.2.Методические рекомендации по работе с ИНТЕРНЕТ-РЕСУРСАМИ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(для подготовки сообщений и практических работ)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2.3.Методические рекомендации по составлению презентаций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2.4.Методические рекомендации по написанию реферата</w:t>
      </w:r>
    </w:p>
    <w:p w:rsidR="00331413" w:rsidRPr="00331413" w:rsidRDefault="00331413" w:rsidP="00331413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331413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 xml:space="preserve">2.5. Методические рекомендации по составлению планов </w:t>
      </w:r>
      <w:proofErr w:type="gramStart"/>
      <w:r w:rsidRPr="00331413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>по</w:t>
      </w:r>
      <w:proofErr w:type="gramEnd"/>
      <w:r w:rsidRPr="00331413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 xml:space="preserve"> прочитанному.</w:t>
      </w:r>
    </w:p>
    <w:p w:rsidR="00331413" w:rsidRPr="00331413" w:rsidRDefault="00331413" w:rsidP="00331413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331413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>2.6. Методические рекомендации по заучиванию стихотворений.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2.7. Методические рекомендации по составлению характеристики литературного героя.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2.8. Методические рекомендации по анализу эпизода литературного произведения.</w:t>
      </w:r>
    </w:p>
    <w:p w:rsidR="00331413" w:rsidRPr="00331413" w:rsidRDefault="00331413" w:rsidP="0033141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12181E"/>
          <w:sz w:val="27"/>
          <w:szCs w:val="27"/>
        </w:rPr>
        <w:t>2.9. Методические рекомендации по написанию сочинения.</w:t>
      </w:r>
    </w:p>
    <w:p w:rsidR="00331413" w:rsidRPr="00331413" w:rsidRDefault="00331413" w:rsidP="00331413">
      <w:pPr>
        <w:shd w:val="clear" w:color="auto" w:fill="FFFFFF"/>
        <w:spacing w:before="147" w:after="14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2.10.</w:t>
      </w:r>
      <w:r w:rsidRPr="00331413">
        <w:rPr>
          <w:rFonts w:ascii="Times New Roman" w:eastAsia="Times New Roman" w:hAnsi="Times New Roman" w:cs="Times New Roman"/>
          <w:color w:val="12181E"/>
          <w:sz w:val="27"/>
          <w:szCs w:val="27"/>
        </w:rPr>
        <w:t xml:space="preserve"> Методические рекомендации по</w:t>
      </w: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анализу лирического произведения.</w:t>
      </w:r>
    </w:p>
    <w:p w:rsidR="00331413" w:rsidRPr="00331413" w:rsidRDefault="00331413" w:rsidP="00331413">
      <w:pPr>
        <w:shd w:val="clear" w:color="auto" w:fill="FFFFFF"/>
        <w:spacing w:before="147" w:after="14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13">
        <w:rPr>
          <w:rFonts w:ascii="Times New Roman" w:eastAsia="Times New Roman" w:hAnsi="Times New Roman" w:cs="Times New Roman"/>
          <w:color w:val="000000"/>
          <w:sz w:val="27"/>
          <w:szCs w:val="27"/>
        </w:rPr>
        <w:t>2.11. Требования к подготовке сообщений, докладов, рефератов.</w:t>
      </w:r>
    </w:p>
    <w:p w:rsidR="00331413" w:rsidRPr="00331413" w:rsidRDefault="00331413" w:rsidP="00331413">
      <w:pPr>
        <w:shd w:val="clear" w:color="auto" w:fill="FFFFFF"/>
        <w:spacing w:before="147" w:after="147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3. ТЕМЫ РЕФЕРАТОВ ПО ЛИТЕРАТУРЕ.</w:t>
      </w:r>
    </w:p>
    <w:p w:rsidR="004A1E25" w:rsidRDefault="004A1E25"/>
    <w:sectPr w:rsidR="004A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1413"/>
    <w:rsid w:val="00331413"/>
    <w:rsid w:val="004A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413"/>
    <w:pPr>
      <w:spacing w:before="278" w:after="74" w:line="240" w:lineRule="auto"/>
      <w:outlineLvl w:val="0"/>
    </w:pPr>
    <w:rPr>
      <w:rFonts w:ascii="Times New Roman" w:eastAsia="Times New Roman" w:hAnsi="Times New Roman" w:cs="Times New Roman"/>
      <w:b/>
      <w:bCs/>
      <w:color w:val="19904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13"/>
    <w:rPr>
      <w:rFonts w:ascii="Times New Roman" w:eastAsia="Times New Roman" w:hAnsi="Times New Roman" w:cs="Times New Roman"/>
      <w:b/>
      <w:bCs/>
      <w:color w:val="199043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31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2018-06-25T12:57:00Z</dcterms:created>
  <dcterms:modified xsi:type="dcterms:W3CDTF">2018-06-25T12:59:00Z</dcterms:modified>
</cp:coreProperties>
</file>